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1F" w:rsidRDefault="00311CAE">
      <w:pPr>
        <w:pStyle w:val="BodyA"/>
        <w:spacing w:after="120" w:line="276" w:lineRule="auto"/>
        <w:ind w:left="284"/>
        <w:jc w:val="both"/>
        <w:rPr>
          <w:rFonts w:ascii="Tahoma Negreta" w:eastAsia="Tahoma Negreta" w:hAnsi="Tahoma Negreta" w:cs="Tahoma Negreta"/>
          <w:b/>
          <w:sz w:val="22"/>
          <w:szCs w:val="22"/>
        </w:rPr>
      </w:pPr>
      <w:r>
        <w:rPr>
          <w:rFonts w:ascii="Tahoma Negreta" w:hAnsi="Tahoma Negreta"/>
          <w:b/>
          <w:sz w:val="22"/>
          <w:szCs w:val="22"/>
        </w:rPr>
        <w:t>SEZNAM U</w:t>
      </w:r>
      <w:r>
        <w:rPr>
          <w:b/>
          <w:sz w:val="22"/>
          <w:szCs w:val="22"/>
          <w:lang w:val="en-US"/>
        </w:rPr>
        <w:t>Č</w:t>
      </w:r>
      <w:r>
        <w:rPr>
          <w:rFonts w:ascii="Tahoma Negreta" w:hAnsi="Tahoma Negreta"/>
          <w:b/>
          <w:sz w:val="22"/>
          <w:szCs w:val="22"/>
        </w:rPr>
        <w:t>BENIKOV IN LITERATURE 202</w:t>
      </w:r>
      <w:r w:rsidR="005E799E">
        <w:rPr>
          <w:rFonts w:ascii="Tahoma Negreta" w:hAnsi="Tahoma Negreta"/>
          <w:b/>
          <w:sz w:val="22"/>
          <w:szCs w:val="22"/>
        </w:rPr>
        <w:t>4</w:t>
      </w:r>
      <w:r>
        <w:rPr>
          <w:rFonts w:ascii="Tahoma Negreta" w:hAnsi="Tahoma Negreta"/>
          <w:b/>
          <w:sz w:val="22"/>
          <w:szCs w:val="22"/>
        </w:rPr>
        <w:t>/2</w:t>
      </w:r>
      <w:r w:rsidR="005E799E">
        <w:rPr>
          <w:rFonts w:ascii="Tahoma Negreta" w:hAnsi="Tahoma Negreta"/>
          <w:b/>
          <w:sz w:val="22"/>
          <w:szCs w:val="22"/>
        </w:rPr>
        <w:t>5</w:t>
      </w:r>
      <w:r>
        <w:rPr>
          <w:b/>
          <w:sz w:val="22"/>
          <w:szCs w:val="22"/>
          <w:lang w:val="en-US"/>
        </w:rPr>
        <w:t xml:space="preserve"> – </w:t>
      </w:r>
      <w:r>
        <w:rPr>
          <w:rFonts w:ascii="Tahoma Negreta" w:hAnsi="Tahoma Negreta"/>
          <w:b/>
          <w:sz w:val="22"/>
          <w:szCs w:val="22"/>
        </w:rPr>
        <w:t>GIMNAZIJA, 4. LETNIK</w:t>
      </w:r>
    </w:p>
    <w:tbl>
      <w:tblPr>
        <w:tblStyle w:val="TableNormal"/>
        <w:tblW w:w="10462" w:type="dxa"/>
        <w:tblInd w:w="-317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62"/>
      </w:tblGrid>
      <w:tr w:rsidR="0089351F">
        <w:trPr>
          <w:trHeight w:val="156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slov5"/>
              <w:spacing w:before="60" w:after="60" w:line="276" w:lineRule="auto"/>
              <w:jc w:val="left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u w:color="000000"/>
              </w:rPr>
              <w:t xml:space="preserve">SLOVENŠČINA </w:t>
            </w:r>
          </w:p>
          <w:p w:rsidR="0089351F" w:rsidRDefault="00311CAE">
            <w:pPr>
              <w:pStyle w:val="BodyA"/>
              <w:numPr>
                <w:ilvl w:val="0"/>
                <w:numId w:val="1"/>
              </w:numPr>
              <w:tabs>
                <w:tab w:val="left" w:pos="647"/>
                <w:tab w:val="left" w:pos="3007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Beš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ter Turk </w:t>
            </w:r>
            <w:r w:rsidR="00C157D1">
              <w:rPr>
                <w:rFonts w:ascii="Tahoma" w:hAnsi="Tahoma" w:cs="Tahoma"/>
                <w:sz w:val="18"/>
                <w:szCs w:val="18"/>
                <w:lang w:val="fr-FR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et al.: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Na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pragu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besedila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slovenščino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jezik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v 4.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gimnazij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, 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strokovnih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tehniških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šol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, ROKUS (</w:t>
            </w:r>
            <w:r w:rsidR="00054CE3">
              <w:rPr>
                <w:rFonts w:ascii="Tahoma" w:hAnsi="Tahoma" w:cs="Tahoma"/>
                <w:sz w:val="18"/>
                <w:szCs w:val="18"/>
                <w:lang w:val="en-US"/>
              </w:rPr>
              <w:t>UČBENIŠKI SKLAD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89351F" w:rsidRDefault="00311CAE">
            <w:pPr>
              <w:pStyle w:val="BodyA"/>
              <w:numPr>
                <w:ilvl w:val="0"/>
                <w:numId w:val="1"/>
              </w:numPr>
              <w:tabs>
                <w:tab w:val="left" w:pos="647"/>
                <w:tab w:val="left" w:pos="3007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Beš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ter Turk </w:t>
            </w:r>
            <w:r w:rsidR="00C157D1">
              <w:rPr>
                <w:rFonts w:ascii="Tahoma" w:hAnsi="Tahoma" w:cs="Tahoma"/>
                <w:sz w:val="18"/>
                <w:szCs w:val="18"/>
                <w:lang w:val="fr-FR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et al.: 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Na 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pragu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besedila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delovni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zvezek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slovenščino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jezik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pri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v 4.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gimnazij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strokovnih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tehniških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šol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, ROKUS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89351F" w:rsidRDefault="00311CAE">
            <w:pPr>
              <w:pStyle w:val="BodyA"/>
              <w:numPr>
                <w:ilvl w:val="0"/>
                <w:numId w:val="1"/>
              </w:numPr>
              <w:tabs>
                <w:tab w:val="left" w:pos="562"/>
                <w:tab w:val="left" w:pos="3007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PT"/>
              </w:rPr>
              <w:t>D. Ambro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ž </w:t>
            </w:r>
            <w:r w:rsidR="00C157D1">
              <w:rPr>
                <w:rFonts w:ascii="Tahoma" w:hAnsi="Tahoma" w:cs="Tahoma"/>
                <w:sz w:val="18"/>
                <w:szCs w:val="18"/>
                <w:lang w:val="en-US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  <w:lang w:val="nl-NL"/>
              </w:rPr>
              <w:t>et al: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Branja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slovenščino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v 4.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</w:t>
            </w:r>
            <w:r w:rsidR="00604942">
              <w:rPr>
                <w:rFonts w:ascii="Tahoma" w:hAnsi="Tahoma" w:cs="Tahoma"/>
                <w:sz w:val="18"/>
                <w:szCs w:val="18"/>
                <w:lang w:val="en-US"/>
              </w:rPr>
              <w:t>u</w:t>
            </w:r>
            <w:proofErr w:type="spellEnd"/>
            <w:r w:rsidR="00604942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04942">
              <w:rPr>
                <w:rFonts w:ascii="Tahoma" w:hAnsi="Tahoma" w:cs="Tahoma"/>
                <w:sz w:val="18"/>
                <w:szCs w:val="18"/>
                <w:lang w:val="en-US"/>
              </w:rPr>
              <w:t>gimnazij</w:t>
            </w:r>
            <w:proofErr w:type="spellEnd"/>
            <w:r w:rsidR="00604942">
              <w:rPr>
                <w:rFonts w:ascii="Tahoma" w:hAnsi="Tahoma" w:cs="Tahoma"/>
                <w:sz w:val="18"/>
                <w:szCs w:val="18"/>
                <w:lang w:val="en-US"/>
              </w:rPr>
              <w:t>, MKZ (UČBENIŠKI SKLAD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  <w:tr w:rsidR="0089351F">
        <w:trPr>
          <w:trHeight w:val="81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MATEMATIKA</w:t>
            </w:r>
          </w:p>
          <w:p w:rsidR="0089351F" w:rsidRDefault="00311CAE">
            <w:pPr>
              <w:pStyle w:val="Navadensplet"/>
              <w:numPr>
                <w:ilvl w:val="0"/>
                <w:numId w:val="1"/>
              </w:numPr>
              <w:tabs>
                <w:tab w:val="left" w:pos="617"/>
                <w:tab w:val="left" w:pos="2268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D. Kavka </w:t>
            </w:r>
            <w:r w:rsidR="00C157D1">
              <w:rPr>
                <w:rFonts w:ascii="Tahoma" w:hAnsi="Tahoma" w:cs="Tahoma"/>
                <w:sz w:val="18"/>
                <w:szCs w:val="18"/>
                <w:lang w:val="fr-FR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et al.: </w:t>
            </w:r>
            <w:r>
              <w:rPr>
                <w:rFonts w:ascii="Tahoma" w:hAnsi="Tahoma" w:cs="Tahoma"/>
                <w:sz w:val="18"/>
                <w:szCs w:val="18"/>
              </w:rPr>
              <w:t xml:space="preserve">TEMPUS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Novum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Matematika za 4. letnik gimnazij, MODRIJAN (</w:t>
            </w:r>
            <w:r w:rsidR="00054CE3">
              <w:rPr>
                <w:rFonts w:ascii="Tahoma" w:hAnsi="Tahoma" w:cs="Tahoma"/>
                <w:sz w:val="18"/>
                <w:szCs w:val="18"/>
              </w:rPr>
              <w:t>UČBENIŠKI SKLAD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89351F" w:rsidRPr="00D82E30" w:rsidRDefault="00311CAE">
            <w:pPr>
              <w:pStyle w:val="Odstavekseznama"/>
              <w:numPr>
                <w:ilvl w:val="0"/>
                <w:numId w:val="1"/>
              </w:numPr>
              <w:tabs>
                <w:tab w:val="left" w:pos="2268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Predmetni izpitni katalog za splošno maturo – matematika, spletna stran RIC (dijaki natisnejo sami)</w:t>
            </w:r>
          </w:p>
          <w:p w:rsidR="00D82E30" w:rsidRPr="00A3629F" w:rsidRDefault="00D82E30">
            <w:pPr>
              <w:pStyle w:val="Odstavekseznama"/>
              <w:numPr>
                <w:ilvl w:val="0"/>
                <w:numId w:val="1"/>
              </w:numPr>
              <w:tabs>
                <w:tab w:val="left" w:pos="2268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3629F">
              <w:rPr>
                <w:rFonts w:ascii="Tahoma" w:hAnsi="Tahoma" w:cs="Tahoma"/>
                <w:sz w:val="18"/>
                <w:szCs w:val="18"/>
              </w:rPr>
              <w:t xml:space="preserve">R. Brilej … et </w:t>
            </w:r>
            <w:proofErr w:type="spellStart"/>
            <w:r w:rsidR="00A3629F">
              <w:rPr>
                <w:rFonts w:ascii="Tahoma" w:hAnsi="Tahoma" w:cs="Tahoma"/>
                <w:sz w:val="18"/>
                <w:szCs w:val="18"/>
              </w:rPr>
              <w:t>al</w:t>
            </w:r>
            <w:proofErr w:type="spellEnd"/>
            <w:r w:rsidR="00A3629F">
              <w:rPr>
                <w:rFonts w:ascii="Tahoma" w:hAnsi="Tahoma" w:cs="Tahoma"/>
                <w:sz w:val="18"/>
                <w:szCs w:val="18"/>
              </w:rPr>
              <w:t xml:space="preserve">.: OMEGA 4, Kombinatorika, verjetnostni račun, statistika; Zbirka nalog za matematiko v 4. letniku gimnazijskega izobraževanja, </w:t>
            </w:r>
            <w:proofErr w:type="spellStart"/>
            <w:r w:rsidR="00A3629F">
              <w:rPr>
                <w:rFonts w:ascii="Tahoma" w:hAnsi="Tahoma" w:cs="Tahoma"/>
                <w:sz w:val="18"/>
                <w:szCs w:val="18"/>
              </w:rPr>
              <w:t>Ataja</w:t>
            </w:r>
            <w:proofErr w:type="spellEnd"/>
            <w:r w:rsidR="00A3629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(dijaki kupijo sami)</w:t>
            </w:r>
          </w:p>
          <w:p w:rsidR="00A3629F" w:rsidRDefault="00A3629F">
            <w:pPr>
              <w:pStyle w:val="Odstavekseznama"/>
              <w:numPr>
                <w:ilvl w:val="0"/>
                <w:numId w:val="1"/>
              </w:numPr>
              <w:tabs>
                <w:tab w:val="left" w:pos="2268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R. Brilej … et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.: OMEGA 4, Zaporedja, zveznost in limita funkcije, odvod, integral; Zbirka nalog za matematiko v 4. letniku gimnazijskega izobraževanja,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Ataaja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(dijaki kupijo sami)</w:t>
            </w:r>
            <w:bookmarkStart w:id="0" w:name="_GoBack"/>
            <w:bookmarkEnd w:id="0"/>
          </w:p>
        </w:tc>
      </w:tr>
      <w:tr w:rsidR="0089351F">
        <w:trPr>
          <w:trHeight w:val="52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ANGLEŠČINA TJ 1</w:t>
            </w:r>
          </w:p>
          <w:p w:rsidR="0089351F" w:rsidRDefault="00311CAE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Brez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učbenika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 in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delovnega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zvezka</w:t>
            </w:r>
            <w:proofErr w:type="spellEnd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</w:tr>
      <w:tr w:rsidR="0089351F" w:rsidTr="00CA43B6">
        <w:trPr>
          <w:trHeight w:val="1444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2F" w:rsidRDefault="004F542F" w:rsidP="004F542F">
            <w:pPr>
              <w:pStyle w:val="Naslov6"/>
              <w:spacing w:before="60" w:after="60" w:line="276" w:lineRule="auto"/>
              <w:ind w:left="58"/>
              <w:jc w:val="left"/>
              <w:rPr>
                <w:rFonts w:ascii="Tahoma" w:eastAsia="Tahoma Negreta" w:hAnsi="Tahoma" w:cs="Tahoma"/>
                <w:i/>
                <w:i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u w:color="000000"/>
              </w:rPr>
              <w:t>NEMŠČINA TJ 2</w:t>
            </w:r>
          </w:p>
          <w:p w:rsidR="00BA4D98" w:rsidRPr="00BA4D98" w:rsidRDefault="004F542F" w:rsidP="004210E0">
            <w:pPr>
              <w:pStyle w:val="BodyA"/>
              <w:numPr>
                <w:ilvl w:val="0"/>
                <w:numId w:val="3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 w:rsidRPr="00BA4D98">
              <w:rPr>
                <w:rFonts w:ascii="Tahoma" w:hAnsi="Tahoma" w:cs="Tahoma"/>
                <w:sz w:val="18"/>
                <w:szCs w:val="18"/>
              </w:rPr>
              <w:t xml:space="preserve">S. </w:t>
            </w:r>
            <w:proofErr w:type="spellStart"/>
            <w:r w:rsidRPr="00BA4D98">
              <w:rPr>
                <w:rFonts w:ascii="Tahoma" w:hAnsi="Tahoma" w:cs="Tahoma"/>
                <w:sz w:val="18"/>
                <w:szCs w:val="18"/>
              </w:rPr>
              <w:t>Dengler</w:t>
            </w:r>
            <w:proofErr w:type="spellEnd"/>
            <w:r w:rsidRPr="00BA4D98">
              <w:rPr>
                <w:rFonts w:ascii="Tahoma" w:hAnsi="Tahoma" w:cs="Tahoma"/>
                <w:sz w:val="18"/>
                <w:szCs w:val="18"/>
              </w:rPr>
              <w:t xml:space="preserve"> … et </w:t>
            </w:r>
            <w:proofErr w:type="spellStart"/>
            <w:r w:rsidRPr="00BA4D98">
              <w:rPr>
                <w:rFonts w:ascii="Tahoma" w:hAnsi="Tahoma" w:cs="Tahoma"/>
                <w:sz w:val="18"/>
                <w:szCs w:val="18"/>
              </w:rPr>
              <w:t>al</w:t>
            </w:r>
            <w:proofErr w:type="spellEnd"/>
            <w:r w:rsidRPr="00BA4D98">
              <w:rPr>
                <w:rFonts w:ascii="Tahoma" w:hAnsi="Tahoma" w:cs="Tahoma"/>
                <w:sz w:val="18"/>
                <w:szCs w:val="18"/>
              </w:rPr>
              <w:t xml:space="preserve">.: NETZWERK NEU B1, </w:t>
            </w:r>
            <w:proofErr w:type="spellStart"/>
            <w:r w:rsidRPr="00BA4D98">
              <w:rPr>
                <w:rFonts w:ascii="Tahoma" w:hAnsi="Tahoma" w:cs="Tahoma"/>
                <w:sz w:val="18"/>
                <w:szCs w:val="18"/>
              </w:rPr>
              <w:t>Kursbuch</w:t>
            </w:r>
            <w:proofErr w:type="spellEnd"/>
            <w:r w:rsidRPr="00BA4D98">
              <w:rPr>
                <w:rFonts w:ascii="Tahoma" w:hAnsi="Tahoma" w:cs="Tahoma"/>
                <w:sz w:val="18"/>
                <w:szCs w:val="18"/>
              </w:rPr>
              <w:t xml:space="preserve">, učbenik za nemščino, Rokus </w:t>
            </w:r>
            <w:proofErr w:type="spellStart"/>
            <w:r w:rsidRPr="00BA4D98">
              <w:rPr>
                <w:rFonts w:ascii="Tahoma" w:hAnsi="Tahoma" w:cs="Tahoma"/>
                <w:sz w:val="18"/>
                <w:szCs w:val="18"/>
              </w:rPr>
              <w:t>Klett</w:t>
            </w:r>
            <w:proofErr w:type="spellEnd"/>
            <w:r w:rsidRPr="00BA4D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A4D98">
              <w:rPr>
                <w:rFonts w:ascii="Tahoma" w:hAnsi="Tahoma" w:cs="Tahoma"/>
                <w:sz w:val="18"/>
                <w:szCs w:val="18"/>
              </w:rPr>
              <w:t>(dijaki kupijo sami)</w:t>
            </w:r>
          </w:p>
          <w:p w:rsidR="0089351F" w:rsidRPr="00CA43B6" w:rsidRDefault="004F542F" w:rsidP="006932EB">
            <w:pPr>
              <w:pStyle w:val="BodyA"/>
              <w:numPr>
                <w:ilvl w:val="0"/>
                <w:numId w:val="3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 w:rsidRPr="00BA4D98">
              <w:rPr>
                <w:rFonts w:ascii="Tahoma" w:hAnsi="Tahoma" w:cs="Tahoma"/>
                <w:sz w:val="18"/>
                <w:szCs w:val="18"/>
              </w:rPr>
              <w:t xml:space="preserve">S. </w:t>
            </w:r>
            <w:proofErr w:type="spellStart"/>
            <w:r w:rsidRPr="00BA4D98">
              <w:rPr>
                <w:rFonts w:ascii="Tahoma" w:hAnsi="Tahoma" w:cs="Tahoma"/>
                <w:sz w:val="18"/>
                <w:szCs w:val="18"/>
              </w:rPr>
              <w:t>Dengler</w:t>
            </w:r>
            <w:proofErr w:type="spellEnd"/>
            <w:r w:rsidRPr="00BA4D98">
              <w:rPr>
                <w:rFonts w:ascii="Tahoma" w:hAnsi="Tahoma" w:cs="Tahoma"/>
                <w:sz w:val="18"/>
                <w:szCs w:val="18"/>
              </w:rPr>
              <w:t xml:space="preserve"> … et </w:t>
            </w:r>
            <w:proofErr w:type="spellStart"/>
            <w:r w:rsidRPr="00BA4D98">
              <w:rPr>
                <w:rFonts w:ascii="Tahoma" w:hAnsi="Tahoma" w:cs="Tahoma"/>
                <w:sz w:val="18"/>
                <w:szCs w:val="18"/>
              </w:rPr>
              <w:t>al</w:t>
            </w:r>
            <w:proofErr w:type="spellEnd"/>
            <w:r w:rsidRPr="00BA4D98">
              <w:rPr>
                <w:rFonts w:ascii="Tahoma" w:hAnsi="Tahoma" w:cs="Tahoma"/>
                <w:sz w:val="18"/>
                <w:szCs w:val="18"/>
              </w:rPr>
              <w:t xml:space="preserve">.: NETZWERK NEU B1, </w:t>
            </w:r>
            <w:proofErr w:type="spellStart"/>
            <w:r w:rsidRPr="00BA4D98">
              <w:rPr>
                <w:rFonts w:ascii="Tahoma" w:hAnsi="Tahoma" w:cs="Tahoma"/>
                <w:sz w:val="18"/>
                <w:szCs w:val="18"/>
              </w:rPr>
              <w:t>Übungsbuch</w:t>
            </w:r>
            <w:proofErr w:type="spellEnd"/>
            <w:r w:rsidRPr="00BA4D98">
              <w:rPr>
                <w:rFonts w:ascii="Tahoma" w:hAnsi="Tahoma" w:cs="Tahoma"/>
                <w:sz w:val="18"/>
                <w:szCs w:val="18"/>
              </w:rPr>
              <w:t>, delovni zvezek za nemščino</w:t>
            </w:r>
            <w:r w:rsidR="00BA4D98" w:rsidRPr="00BA4D98">
              <w:rPr>
                <w:rFonts w:ascii="Tahoma" w:hAnsi="Tahoma" w:cs="Tahoma"/>
                <w:sz w:val="18"/>
                <w:szCs w:val="18"/>
              </w:rPr>
              <w:t xml:space="preserve">, Rokus </w:t>
            </w:r>
            <w:proofErr w:type="spellStart"/>
            <w:r w:rsidR="00BA4D98" w:rsidRPr="00BA4D98">
              <w:rPr>
                <w:rFonts w:ascii="Tahoma" w:hAnsi="Tahoma" w:cs="Tahoma"/>
                <w:sz w:val="18"/>
                <w:szCs w:val="18"/>
              </w:rPr>
              <w:t>Klett</w:t>
            </w:r>
            <w:proofErr w:type="spellEnd"/>
            <w:r w:rsidRPr="00BA4D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A4D98">
              <w:rPr>
                <w:rFonts w:ascii="Tahoma" w:hAnsi="Tahoma" w:cs="Tahoma"/>
                <w:sz w:val="18"/>
                <w:szCs w:val="18"/>
              </w:rPr>
              <w:t>(dijaki kupijo sami</w:t>
            </w:r>
            <w:r w:rsidR="00CA43B6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89351F" w:rsidTr="00311CAE">
        <w:trPr>
          <w:trHeight w:val="757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ITALIJANŠČINA TJ 2</w:t>
            </w:r>
          </w:p>
          <w:p w:rsidR="0089351F" w:rsidRPr="00CA43B6" w:rsidRDefault="00311CAE" w:rsidP="00CA43B6">
            <w:pPr>
              <w:pStyle w:val="Navadensplet"/>
              <w:numPr>
                <w:ilvl w:val="0"/>
                <w:numId w:val="1"/>
              </w:numPr>
              <w:tabs>
                <w:tab w:val="left" w:pos="512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Dvojezični dvosmerni slovar (priporočljivo)</w:t>
            </w:r>
          </w:p>
        </w:tc>
      </w:tr>
      <w:tr w:rsidR="0089351F">
        <w:trPr>
          <w:trHeight w:val="75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ZGODOVINA</w:t>
            </w:r>
          </w:p>
          <w:p w:rsidR="0089351F" w:rsidRDefault="00311CAE" w:rsidP="00054CE3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Gabrič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M.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Režek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Zgodovina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zgodovina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4.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gimnazijskega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izobraževanja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zgodovino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v 4.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gimnazije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, DZS (</w:t>
            </w:r>
            <w:r w:rsidR="00054CE3">
              <w:rPr>
                <w:rFonts w:ascii="Tahoma" w:hAnsi="Tahoma" w:cs="Tahoma"/>
                <w:sz w:val="18"/>
                <w:szCs w:val="18"/>
                <w:lang w:val="en-US"/>
              </w:rPr>
              <w:t>UČBENIŠKII SKLAD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  <w:tr w:rsidR="0089351F">
        <w:trPr>
          <w:trHeight w:val="110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GEOGRAFIJA (MATURITETNI PREDMET)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*</w:t>
            </w:r>
          </w:p>
          <w:p w:rsidR="0089351F" w:rsidRDefault="00311CAE">
            <w:pPr>
              <w:pStyle w:val="BodyA"/>
              <w:numPr>
                <w:ilvl w:val="0"/>
                <w:numId w:val="1"/>
              </w:numPr>
              <w:tabs>
                <w:tab w:val="left" w:pos="605"/>
                <w:tab w:val="left" w:pos="2127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Predmetni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izpitni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katalog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sploš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nl-NL"/>
              </w:rPr>
              <w:t>no maturo, predmet geografija, RIC (dijaki kupijo sami)</w:t>
            </w:r>
          </w:p>
          <w:p w:rsidR="0089351F" w:rsidRDefault="00C157D1">
            <w:pPr>
              <w:pStyle w:val="BodyA"/>
              <w:numPr>
                <w:ilvl w:val="0"/>
                <w:numId w:val="1"/>
              </w:numPr>
              <w:tabs>
                <w:tab w:val="left" w:pos="2127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J.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Senegačnik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Slovenija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2,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geografija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4.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letnik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Modrijan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89351F" w:rsidRDefault="00311CAE">
            <w:pPr>
              <w:pStyle w:val="BodyA"/>
              <w:numPr>
                <w:ilvl w:val="0"/>
                <w:numId w:val="1"/>
              </w:numPr>
              <w:tabs>
                <w:tab w:val="left" w:pos="2127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J.</w:t>
            </w:r>
            <w:r w:rsidR="00C157D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57D1">
              <w:rPr>
                <w:rFonts w:ascii="Tahoma" w:hAnsi="Tahoma" w:cs="Tahoma"/>
                <w:sz w:val="18"/>
                <w:szCs w:val="18"/>
                <w:lang w:val="en-US"/>
              </w:rPr>
              <w:t>Senegačnik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Slovenija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1,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geografija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3.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Modrijan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  <w:tr w:rsidR="0089351F">
        <w:trPr>
          <w:trHeight w:val="81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PSIHOLOGIJA (MATURITETNI PREDMET)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*</w:t>
            </w:r>
          </w:p>
          <w:p w:rsidR="0089351F" w:rsidRDefault="003C7574">
            <w:pPr>
              <w:pStyle w:val="Navadensplet"/>
              <w:numPr>
                <w:ilvl w:val="0"/>
                <w:numId w:val="1"/>
              </w:numPr>
              <w:tabs>
                <w:tab w:val="left" w:pos="597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A. </w:t>
            </w:r>
            <w:r w:rsidR="00311CAE">
              <w:rPr>
                <w:rFonts w:ascii="Tahoma" w:hAnsi="Tahoma" w:cs="Tahoma"/>
                <w:sz w:val="18"/>
                <w:szCs w:val="18"/>
                <w:lang w:val="fr-FR"/>
              </w:rPr>
              <w:t xml:space="preserve">Kompare </w:t>
            </w:r>
            <w:r w:rsidR="00C157D1">
              <w:rPr>
                <w:rFonts w:ascii="Tahoma" w:hAnsi="Tahoma" w:cs="Tahoma"/>
                <w:sz w:val="18"/>
                <w:szCs w:val="18"/>
                <w:lang w:val="fr-FR"/>
              </w:rPr>
              <w:t xml:space="preserve">... </w:t>
            </w:r>
            <w:r w:rsidR="00311CAE">
              <w:rPr>
                <w:rFonts w:ascii="Tahoma" w:hAnsi="Tahoma" w:cs="Tahoma"/>
                <w:sz w:val="18"/>
                <w:szCs w:val="18"/>
                <w:lang w:val="fr-FR"/>
              </w:rPr>
              <w:t xml:space="preserve">et al.: </w:t>
            </w:r>
            <w:r>
              <w:rPr>
                <w:rFonts w:ascii="Tahoma" w:hAnsi="Tahoma" w:cs="Tahoma"/>
                <w:sz w:val="18"/>
                <w:szCs w:val="18"/>
              </w:rPr>
              <w:t>PSIHOLOGIJA</w:t>
            </w:r>
            <w:r w:rsidR="00311CAE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Spoznanja in dileme,</w:t>
            </w:r>
            <w:r w:rsidR="00311C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11CAE" w:rsidRPr="003C7574">
              <w:rPr>
                <w:rFonts w:ascii="Tahoma" w:hAnsi="Tahoma" w:cs="Tahoma"/>
                <w:iCs/>
                <w:sz w:val="18"/>
                <w:szCs w:val="18"/>
              </w:rPr>
              <w:t>učbenik</w:t>
            </w:r>
            <w:r w:rsidR="00311CAE" w:rsidRPr="003C7574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nova izdaja,</w:t>
            </w:r>
            <w:r w:rsidR="00311CAE">
              <w:rPr>
                <w:rFonts w:ascii="Tahoma" w:hAnsi="Tahoma" w:cs="Tahoma"/>
                <w:sz w:val="18"/>
                <w:szCs w:val="18"/>
              </w:rPr>
              <w:t xml:space="preserve"> DZS (dijaki kupijo sami)</w:t>
            </w:r>
          </w:p>
          <w:p w:rsidR="0089351F" w:rsidRDefault="00311CAE">
            <w:pPr>
              <w:pStyle w:val="Navadensplet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A. Kompare </w:t>
            </w:r>
            <w:r w:rsidR="00C157D1">
              <w:rPr>
                <w:rFonts w:ascii="Tahoma" w:hAnsi="Tahoma" w:cs="Tahoma"/>
                <w:sz w:val="18"/>
                <w:szCs w:val="18"/>
                <w:lang w:val="fr-FR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et al.: </w:t>
            </w:r>
            <w:r w:rsidR="003C7574">
              <w:rPr>
                <w:rFonts w:ascii="Tahoma" w:hAnsi="Tahoma" w:cs="Tahoma"/>
                <w:sz w:val="18"/>
                <w:szCs w:val="18"/>
              </w:rPr>
              <w:t>UVOD V PSIHOLOGIJO</w:t>
            </w:r>
            <w:r>
              <w:rPr>
                <w:rFonts w:ascii="Tahoma" w:hAnsi="Tahoma" w:cs="Tahoma"/>
                <w:sz w:val="18"/>
                <w:szCs w:val="18"/>
              </w:rPr>
              <w:t>, učbenik, nova izdaja</w:t>
            </w:r>
            <w:r w:rsidR="003C7574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DZS (dijaki kupijo sami)</w:t>
            </w:r>
          </w:p>
        </w:tc>
      </w:tr>
      <w:tr w:rsidR="0089351F">
        <w:trPr>
          <w:trHeight w:val="52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SOCIOLOGIJA (MATURITETNI PREDMET)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*</w:t>
            </w:r>
          </w:p>
          <w:p w:rsidR="0089351F" w:rsidRDefault="00311CAE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A. Barle Lakota </w:t>
            </w:r>
            <w:r w:rsidR="00C157D1">
              <w:rPr>
                <w:rFonts w:ascii="Tahoma" w:hAnsi="Tahoma" w:cs="Tahoma"/>
                <w:sz w:val="18"/>
                <w:szCs w:val="18"/>
                <w:lang w:val="fr-FR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et al.: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Sociologija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sociologijo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v 4.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gimnazijskega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izobraževanja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, DZS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  <w:tr w:rsidR="0089351F">
        <w:trPr>
          <w:trHeight w:val="52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BIOLOGIJA (MATURITETNI PREDMET)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*</w:t>
            </w:r>
          </w:p>
          <w:p w:rsidR="0089351F" w:rsidRDefault="00311CAE">
            <w:pPr>
              <w:pStyle w:val="Odstavekseznam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Učbeniki, ki so jih dijaki pri predmetu uporabljali v prvih treh letnikih.</w:t>
            </w:r>
          </w:p>
          <w:p w:rsidR="0089351F" w:rsidRDefault="00311CAE">
            <w:pPr>
              <w:pStyle w:val="Odstavekseznam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Greenwood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C157D1">
              <w:rPr>
                <w:rFonts w:ascii="Tahoma" w:eastAsia="Tahoma" w:hAnsi="Tahoma" w:cs="Tahoma"/>
                <w:sz w:val="18"/>
                <w:szCs w:val="18"/>
              </w:rPr>
              <w:t xml:space="preserve">…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et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al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.: Biologija za gimnazije, delovni zvezek, Modrijan (dijaki kupijo sami, enako kot v 1., 2. in 3. letniku)</w:t>
            </w:r>
          </w:p>
          <w:p w:rsidR="0089351F" w:rsidRDefault="00311CAE">
            <w:pPr>
              <w:pStyle w:val="Odstavekseznam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Zbirka maturitetnih nalog z rešitvami 2012–2017, Državni izpitni center 2017 (dijaki kupijo sami)</w:t>
            </w:r>
          </w:p>
        </w:tc>
      </w:tr>
      <w:tr w:rsidR="0089351F">
        <w:trPr>
          <w:trHeight w:val="81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lastRenderedPageBreak/>
              <w:t>KEMIJA (MATURITETNI PREDMET)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*</w:t>
            </w:r>
          </w:p>
          <w:p w:rsidR="0089351F" w:rsidRDefault="00311CAE">
            <w:pPr>
              <w:pStyle w:val="Navadensplet"/>
              <w:numPr>
                <w:ilvl w:val="0"/>
                <w:numId w:val="1"/>
              </w:numPr>
              <w:tabs>
                <w:tab w:val="left" w:pos="714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Kemija 2011-2016, zbirka maturitetnih nalog z rešitvami, Založba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Ric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(dijaki kupijo sami, možno skupno naročilo v šoli)</w:t>
            </w:r>
          </w:p>
          <w:p w:rsidR="0089351F" w:rsidRDefault="00C157D1">
            <w:pPr>
              <w:pStyle w:val="Navadensplet"/>
              <w:numPr>
                <w:ilvl w:val="0"/>
                <w:numId w:val="1"/>
              </w:numPr>
              <w:tabs>
                <w:tab w:val="left" w:pos="714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Smrdu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</w:rPr>
              <w:t>: Kemijo razumem, za maturo znam, delovni zvezek za kemijo v 4. letniku gimnazije, (priporočeno)</w:t>
            </w:r>
          </w:p>
          <w:p w:rsidR="0089351F" w:rsidRDefault="00311CAE">
            <w:pPr>
              <w:pStyle w:val="Navadensplet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Predmetni izpitni katalog za</w:t>
            </w:r>
            <w:r w:rsidR="00C157D1">
              <w:rPr>
                <w:rFonts w:ascii="Tahoma" w:hAnsi="Tahoma" w:cs="Tahoma"/>
                <w:sz w:val="18"/>
                <w:szCs w:val="18"/>
              </w:rPr>
              <w:t xml:space="preserve"> splošno maturo predmet – kemija</w:t>
            </w:r>
            <w:r>
              <w:rPr>
                <w:rFonts w:ascii="Tahoma" w:hAnsi="Tahoma" w:cs="Tahoma"/>
                <w:sz w:val="18"/>
                <w:szCs w:val="18"/>
              </w:rPr>
              <w:t>, spletna stran RIC (dijaki natisnejo sami)</w:t>
            </w:r>
          </w:p>
        </w:tc>
      </w:tr>
      <w:tr w:rsidR="0089351F" w:rsidTr="00311CAE">
        <w:trPr>
          <w:trHeight w:val="47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FIZIKA (MATURITETNI PREDMET)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*</w:t>
            </w:r>
          </w:p>
          <w:p w:rsidR="0089351F" w:rsidRDefault="00311CAE">
            <w:pPr>
              <w:pStyle w:val="BodyA"/>
              <w:numPr>
                <w:ilvl w:val="0"/>
                <w:numId w:val="1"/>
              </w:numPr>
              <w:tabs>
                <w:tab w:val="left" w:pos="819"/>
                <w:tab w:val="left" w:pos="2298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>Učbeniki, ki so jih dijaki uporabljali v prvih treh letnikih.</w:t>
            </w:r>
          </w:p>
          <w:p w:rsidR="0089351F" w:rsidRDefault="00311CAE" w:rsidP="00321953">
            <w:pPr>
              <w:pStyle w:val="BodyA"/>
              <w:numPr>
                <w:ilvl w:val="0"/>
                <w:numId w:val="1"/>
              </w:numPr>
              <w:tabs>
                <w:tab w:val="left" w:pos="2298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>R. K</w:t>
            </w:r>
            <w:r w:rsidR="00321953">
              <w:rPr>
                <w:rFonts w:ascii="Tahoma" w:hAnsi="Tahoma" w:cs="Tahoma"/>
                <w:sz w:val="18"/>
                <w:szCs w:val="18"/>
                <w:lang w:val="fr-FR"/>
              </w:rPr>
              <w:t>ladnik: Pot k maturi iz fizike: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priročnik za dijake in učitelje, DZS (dijaki kupijo sami)</w:t>
            </w:r>
          </w:p>
        </w:tc>
      </w:tr>
      <w:tr w:rsidR="0089351F">
        <w:trPr>
          <w:trHeight w:val="810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51F" w:rsidRDefault="00311CAE">
            <w:pPr>
              <w:pStyle w:val="Navadensplet"/>
              <w:spacing w:before="60" w:after="60" w:line="276" w:lineRule="auto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FILOZOFIJA</w:t>
            </w:r>
          </w:p>
          <w:p w:rsidR="0089351F" w:rsidRDefault="00C157D1" w:rsidP="00054CE3">
            <w:pPr>
              <w:pStyle w:val="Navadensplet"/>
              <w:spacing w:before="60" w:after="60" w:line="276" w:lineRule="auto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Miščević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Filozofija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gimnazije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311CAE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zgodovino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v 4.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gimnazije</w:t>
            </w:r>
            <w:proofErr w:type="spellEnd"/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, CZ (</w:t>
            </w:r>
            <w:r w:rsidR="00054CE3">
              <w:rPr>
                <w:rFonts w:ascii="Tahoma" w:hAnsi="Tahoma" w:cs="Tahoma"/>
                <w:sz w:val="18"/>
                <w:szCs w:val="18"/>
                <w:lang w:val="en-US"/>
              </w:rPr>
              <w:t>UČBENIŠKI SKLAD</w:t>
            </w:r>
            <w:r w:rsidR="00311CAE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</w:tbl>
    <w:p w:rsidR="0089351F" w:rsidRDefault="00311CAE">
      <w:pPr>
        <w:pStyle w:val="BodyA"/>
        <w:spacing w:after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*ni možnosti redne izposoje v knjižnici, poglejte dokument Informacije o plačilu in dvigu učbenikov 4</w:t>
      </w:r>
    </w:p>
    <w:sectPr w:rsidR="0089351F">
      <w:headerReference w:type="default" r:id="rId7"/>
      <w:pgSz w:w="11906" w:h="16838"/>
      <w:pgMar w:top="1475" w:right="1134" w:bottom="426" w:left="1134" w:header="425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F9" w:rsidRDefault="001A53F9">
      <w:r>
        <w:separator/>
      </w:r>
    </w:p>
  </w:endnote>
  <w:endnote w:type="continuationSeparator" w:id="0">
    <w:p w:rsidR="001A53F9" w:rsidRDefault="001A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1"/>
    <w:family w:val="roman"/>
    <w:pitch w:val="variable"/>
  </w:font>
  <w:font w:name="Times New Roman Bold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F9" w:rsidRDefault="001A53F9">
      <w:r>
        <w:separator/>
      </w:r>
    </w:p>
  </w:footnote>
  <w:footnote w:type="continuationSeparator" w:id="0">
    <w:p w:rsidR="001A53F9" w:rsidRDefault="001A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1F" w:rsidRDefault="00311CAE">
    <w:pPr>
      <w:pStyle w:val="Glava"/>
      <w:ind w:left="-284"/>
    </w:pPr>
    <w:r>
      <w:rPr>
        <w:noProof/>
      </w:rPr>
      <w:drawing>
        <wp:inline distT="0" distB="0" distL="0" distR="0">
          <wp:extent cx="1543050" cy="483870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5F"/>
    <w:multiLevelType w:val="multilevel"/>
    <w:tmpl w:val="A956D2A2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4E7421"/>
    <w:multiLevelType w:val="multilevel"/>
    <w:tmpl w:val="EC981E50"/>
    <w:lvl w:ilvl="0">
      <w:start w:val="1"/>
      <w:numFmt w:val="bullet"/>
      <w:lvlText w:val=""/>
      <w:lvlJc w:val="left"/>
      <w:pPr>
        <w:ind w:left="781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9B4938"/>
    <w:multiLevelType w:val="multilevel"/>
    <w:tmpl w:val="4F807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F"/>
    <w:rsid w:val="0001534B"/>
    <w:rsid w:val="00054CE3"/>
    <w:rsid w:val="001A53F9"/>
    <w:rsid w:val="002127E7"/>
    <w:rsid w:val="00311CAE"/>
    <w:rsid w:val="00321953"/>
    <w:rsid w:val="003C7574"/>
    <w:rsid w:val="00480945"/>
    <w:rsid w:val="004B2809"/>
    <w:rsid w:val="004F542F"/>
    <w:rsid w:val="005818B7"/>
    <w:rsid w:val="005C6888"/>
    <w:rsid w:val="005E799E"/>
    <w:rsid w:val="00604942"/>
    <w:rsid w:val="006932EB"/>
    <w:rsid w:val="006E4587"/>
    <w:rsid w:val="006F09B4"/>
    <w:rsid w:val="007C199D"/>
    <w:rsid w:val="0089351F"/>
    <w:rsid w:val="00947627"/>
    <w:rsid w:val="00A3629F"/>
    <w:rsid w:val="00BA4D98"/>
    <w:rsid w:val="00BF5DB2"/>
    <w:rsid w:val="00C157D1"/>
    <w:rsid w:val="00CA43B6"/>
    <w:rsid w:val="00D57F4B"/>
    <w:rsid w:val="00D82E30"/>
    <w:rsid w:val="00DA7A69"/>
    <w:rsid w:val="00EB0397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59DA"/>
  <w15:docId w15:val="{9CC0C337-ED97-4EA0-A719-8A5B33C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 w:val="0"/>
    </w:pPr>
    <w:rPr>
      <w:sz w:val="24"/>
      <w:szCs w:val="24"/>
      <w:lang w:val="en-US" w:eastAsia="en-US"/>
    </w:rPr>
  </w:style>
  <w:style w:type="paragraph" w:styleId="Naslov1">
    <w:name w:val="heading 1"/>
    <w:next w:val="BodyA"/>
    <w:qFormat/>
    <w:pPr>
      <w:keepNext/>
      <w:jc w:val="both"/>
      <w:outlineLvl w:val="0"/>
    </w:pPr>
    <w:rPr>
      <w:rFonts w:ascii="Tahoma" w:hAnsi="Tahoma" w:cs="Arial Unicode MS"/>
      <w:color w:val="008000"/>
      <w:sz w:val="24"/>
      <w:u w:color="008000"/>
    </w:rPr>
  </w:style>
  <w:style w:type="paragraph" w:styleId="Naslov2">
    <w:name w:val="heading 2"/>
    <w:next w:val="BodyA"/>
    <w:qFormat/>
    <w:pPr>
      <w:keepNext/>
      <w:spacing w:before="100" w:after="100"/>
      <w:jc w:val="both"/>
      <w:outlineLvl w:val="1"/>
    </w:pPr>
    <w:rPr>
      <w:rFonts w:ascii="Tahoma Negreta" w:hAnsi="Tahoma Negreta" w:cs="Arial Unicode MS"/>
      <w:color w:val="749B00"/>
      <w:sz w:val="24"/>
      <w:u w:color="749B00"/>
    </w:rPr>
  </w:style>
  <w:style w:type="paragraph" w:styleId="Naslov3">
    <w:name w:val="heading 3"/>
    <w:next w:val="BodyA"/>
    <w:qFormat/>
    <w:pPr>
      <w:keepNext/>
      <w:jc w:val="both"/>
      <w:outlineLvl w:val="2"/>
    </w:pPr>
    <w:rPr>
      <w:rFonts w:ascii="Tahoma Negreta" w:hAnsi="Tahoma Negreta" w:cs="Arial Unicode MS"/>
      <w:color w:val="99CC00"/>
      <w:sz w:val="16"/>
      <w:szCs w:val="16"/>
      <w:u w:color="99CC00"/>
    </w:rPr>
  </w:style>
  <w:style w:type="paragraph" w:styleId="Naslov4">
    <w:name w:val="heading 4"/>
    <w:next w:val="BodyA"/>
    <w:qFormat/>
    <w:pPr>
      <w:keepNext/>
      <w:spacing w:before="100" w:after="100"/>
      <w:jc w:val="both"/>
      <w:outlineLvl w:val="3"/>
    </w:pPr>
    <w:rPr>
      <w:rFonts w:ascii="Tahoma Negreta" w:hAnsi="Tahoma Negreta" w:cs="Arial Unicode MS"/>
      <w:color w:val="749B00"/>
      <w:sz w:val="16"/>
      <w:szCs w:val="16"/>
      <w:u w:color="749B00"/>
    </w:rPr>
  </w:style>
  <w:style w:type="paragraph" w:styleId="Naslov5">
    <w:name w:val="heading 5"/>
    <w:next w:val="BodyA"/>
    <w:qFormat/>
    <w:pPr>
      <w:keepNext/>
      <w:jc w:val="both"/>
      <w:outlineLvl w:val="4"/>
    </w:pPr>
    <w:rPr>
      <w:rFonts w:ascii="Tahoma Negreta" w:hAnsi="Tahoma Negreta" w:cs="Arial Unicode MS"/>
      <w:color w:val="99CC00"/>
      <w:sz w:val="24"/>
      <w:u w:color="99CC00"/>
    </w:rPr>
  </w:style>
  <w:style w:type="paragraph" w:styleId="Naslov6">
    <w:name w:val="heading 6"/>
    <w:next w:val="BodyA"/>
    <w:qFormat/>
    <w:pPr>
      <w:keepNext/>
      <w:spacing w:before="100" w:after="100"/>
      <w:jc w:val="both"/>
      <w:outlineLvl w:val="5"/>
    </w:pPr>
    <w:rPr>
      <w:rFonts w:ascii="Times New Roman Bold" w:hAnsi="Times New Roman Bold" w:cs="Arial Unicode MS"/>
      <w:color w:val="99CC00"/>
      <w:sz w:val="24"/>
      <w:szCs w:val="24"/>
      <w:u w:color="99CC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rPr>
      <w:u w:val="single"/>
    </w:rPr>
  </w:style>
  <w:style w:type="character" w:customStyle="1" w:styleId="Simbolizaotevilevanje">
    <w:name w:val="Simboli za oštevilčevanje"/>
    <w:qFormat/>
  </w:style>
  <w:style w:type="character" w:customStyle="1" w:styleId="NogaZnak">
    <w:name w:val="Noga Znak"/>
    <w:basedOn w:val="Privzetapisavaodstavka"/>
    <w:link w:val="Noga"/>
    <w:uiPriority w:val="99"/>
    <w:qFormat/>
    <w:rsid w:val="00B375B9"/>
    <w:rPr>
      <w:sz w:val="24"/>
      <w:szCs w:val="24"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B0417B"/>
    <w:rPr>
      <w:rFonts w:ascii="Segoe UI" w:hAnsi="Segoe UI" w:cs="Segoe UI"/>
      <w:sz w:val="18"/>
      <w:szCs w:val="18"/>
      <w:lang w:val="en-US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qFormat/>
    <w:rPr>
      <w:rFonts w:cs="Arial Unicode MS"/>
      <w:color w:val="000000"/>
      <w:sz w:val="24"/>
      <w:szCs w:val="24"/>
      <w:u w:color="000000"/>
    </w:rPr>
  </w:style>
  <w:style w:type="paragraph" w:styleId="Navadensplet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tavekseznama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Noga">
    <w:name w:val="footer"/>
    <w:basedOn w:val="Navaden"/>
    <w:link w:val="NogaZnak"/>
    <w:uiPriority w:val="99"/>
    <w:unhideWhenUsed/>
    <w:rsid w:val="00B375B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B0417B"/>
    <w:rPr>
      <w:rFonts w:ascii="Segoe UI" w:hAnsi="Segoe UI" w:cs="Segoe UI"/>
      <w:sz w:val="18"/>
      <w:szCs w:val="18"/>
    </w:rPr>
  </w:style>
  <w:style w:type="numbering" w:customStyle="1" w:styleId="List0">
    <w:name w:val="List 0"/>
    <w:qFormat/>
  </w:style>
  <w:style w:type="numbering" w:customStyle="1" w:styleId="ImportedStyle1">
    <w:name w:val="Imported Style 1"/>
    <w:qFormat/>
  </w:style>
  <w:style w:type="numbering" w:customStyle="1" w:styleId="Oznaka">
    <w:name w:val="Oznaka •"/>
    <w:qFormat/>
  </w:style>
  <w:style w:type="numbering" w:customStyle="1" w:styleId="ImportedStyle2">
    <w:name w:val="Imported Style 2"/>
    <w:qFormat/>
  </w:style>
  <w:style w:type="numbering" w:customStyle="1" w:styleId="Seznam21">
    <w:name w:val="Seznam 21"/>
    <w:qFormat/>
  </w:style>
  <w:style w:type="numbering" w:customStyle="1" w:styleId="ImportedStyle3">
    <w:name w:val="Imported Style 3"/>
    <w:qFormat/>
  </w:style>
  <w:style w:type="numbering" w:customStyle="1" w:styleId="Seznam31">
    <w:name w:val="Seznam 31"/>
    <w:qFormat/>
  </w:style>
  <w:style w:type="numbering" w:customStyle="1" w:styleId="ImportedStyle4">
    <w:name w:val="Imported Style 4"/>
    <w:qFormat/>
  </w:style>
  <w:style w:type="numbering" w:customStyle="1" w:styleId="Seznam41">
    <w:name w:val="Seznam 41"/>
    <w:qFormat/>
  </w:style>
  <w:style w:type="numbering" w:customStyle="1" w:styleId="ImportedStyle5">
    <w:name w:val="Imported Style 5"/>
    <w:qFormat/>
  </w:style>
  <w:style w:type="numbering" w:customStyle="1" w:styleId="Seznam51">
    <w:name w:val="Seznam 51"/>
    <w:qFormat/>
  </w:style>
  <w:style w:type="numbering" w:customStyle="1" w:styleId="Numbered">
    <w:name w:val="Numbered"/>
    <w:qFormat/>
  </w:style>
  <w:style w:type="numbering" w:customStyle="1" w:styleId="List6">
    <w:name w:val="List 6"/>
    <w:qFormat/>
  </w:style>
  <w:style w:type="numbering" w:customStyle="1" w:styleId="ImportedStyle8">
    <w:name w:val="Imported Style 8"/>
    <w:qFormat/>
  </w:style>
  <w:style w:type="numbering" w:customStyle="1" w:styleId="List7">
    <w:name w:val="List 7"/>
    <w:qFormat/>
  </w:style>
  <w:style w:type="numbering" w:customStyle="1" w:styleId="ImportedStyle9">
    <w:name w:val="Imported Style 9"/>
    <w:qFormat/>
  </w:style>
  <w:style w:type="numbering" w:customStyle="1" w:styleId="List8">
    <w:name w:val="List 8"/>
    <w:qFormat/>
  </w:style>
  <w:style w:type="numbering" w:customStyle="1" w:styleId="ImportedStyle10">
    <w:name w:val="Imported Style 10"/>
    <w:qFormat/>
  </w:style>
  <w:style w:type="numbering" w:customStyle="1" w:styleId="List9">
    <w:name w:val="List 9"/>
    <w:qFormat/>
  </w:style>
  <w:style w:type="numbering" w:customStyle="1" w:styleId="ImportedStyle11">
    <w:name w:val="Imported Style 11"/>
    <w:qFormat/>
  </w:style>
  <w:style w:type="numbering" w:customStyle="1" w:styleId="List10">
    <w:name w:val="List 10"/>
    <w:qFormat/>
  </w:style>
  <w:style w:type="numbering" w:customStyle="1" w:styleId="ImportedStyle12">
    <w:name w:val="Imported Style 12"/>
    <w:qFormat/>
  </w:style>
  <w:style w:type="numbering" w:customStyle="1" w:styleId="List11">
    <w:name w:val="List 11"/>
    <w:qFormat/>
  </w:style>
  <w:style w:type="numbering" w:customStyle="1" w:styleId="List12">
    <w:name w:val="List 12"/>
    <w:qFormat/>
  </w:style>
  <w:style w:type="numbering" w:customStyle="1" w:styleId="ImportedStyle13">
    <w:name w:val="Imported Style 13"/>
    <w:qFormat/>
  </w:style>
  <w:style w:type="numbering" w:customStyle="1" w:styleId="List13">
    <w:name w:val="List 13"/>
    <w:qFormat/>
  </w:style>
  <w:style w:type="numbering" w:customStyle="1" w:styleId="ImportedStyle14">
    <w:name w:val="Imported Style 14"/>
    <w:qFormat/>
  </w:style>
  <w:style w:type="numbering" w:customStyle="1" w:styleId="List14">
    <w:name w:val="List 14"/>
    <w:qFormat/>
  </w:style>
  <w:style w:type="numbering" w:customStyle="1" w:styleId="ImportedStyle15">
    <w:name w:val="Imported Style 15"/>
    <w:qFormat/>
  </w:style>
  <w:style w:type="numbering" w:customStyle="1" w:styleId="List15">
    <w:name w:val="List 15"/>
    <w:qFormat/>
  </w:style>
  <w:style w:type="numbering" w:customStyle="1" w:styleId="ImportedStyle16">
    <w:name w:val="Imported Style 16"/>
    <w:qFormat/>
  </w:style>
  <w:style w:type="numbering" w:customStyle="1" w:styleId="List16">
    <w:name w:val="List 16"/>
    <w:qFormat/>
  </w:style>
  <w:style w:type="numbering" w:customStyle="1" w:styleId="ImportedStyle17">
    <w:name w:val="Imported Style 17"/>
    <w:qFormat/>
  </w:style>
  <w:style w:type="numbering" w:customStyle="1" w:styleId="List17">
    <w:name w:val="List 17"/>
    <w:qFormat/>
  </w:style>
  <w:style w:type="numbering" w:customStyle="1" w:styleId="ImportedStyle18">
    <w:name w:val="Imported Style 18"/>
    <w:qFormat/>
  </w:style>
  <w:style w:type="numbering" w:customStyle="1" w:styleId="List18">
    <w:name w:val="List 18"/>
    <w:qFormat/>
  </w:style>
  <w:style w:type="numbering" w:customStyle="1" w:styleId="ImportedStyle19">
    <w:name w:val="Imported Style 19"/>
    <w:qFormat/>
  </w:style>
  <w:style w:type="numbering" w:customStyle="1" w:styleId="List19">
    <w:name w:val="List 19"/>
    <w:qFormat/>
  </w:style>
  <w:style w:type="numbering" w:customStyle="1" w:styleId="ImportedStyle20">
    <w:name w:val="Imported Style 20"/>
    <w:qFormat/>
  </w:style>
  <w:style w:type="numbering" w:customStyle="1" w:styleId="List20">
    <w:name w:val="List 20"/>
    <w:qFormat/>
  </w:style>
  <w:style w:type="numbering" w:customStyle="1" w:styleId="ImportedStyle21">
    <w:name w:val="Imported Style 21"/>
    <w:qFormat/>
  </w:style>
  <w:style w:type="numbering" w:customStyle="1" w:styleId="List21">
    <w:name w:val="List 21"/>
    <w:qFormat/>
  </w:style>
  <w:style w:type="numbering" w:customStyle="1" w:styleId="ImportedStyle22">
    <w:name w:val="Imported Style 22"/>
    <w:qFormat/>
  </w:style>
  <w:style w:type="numbering" w:customStyle="1" w:styleId="List22">
    <w:name w:val="List 22"/>
    <w:qFormat/>
  </w:style>
  <w:style w:type="numbering" w:customStyle="1" w:styleId="ImportedStyle23">
    <w:name w:val="Imported Style 23"/>
    <w:qFormat/>
  </w:style>
  <w:style w:type="numbering" w:customStyle="1" w:styleId="List23">
    <w:name w:val="List 23"/>
    <w:qFormat/>
  </w:style>
  <w:style w:type="numbering" w:customStyle="1" w:styleId="ImportedStyle24">
    <w:name w:val="Imported Style 24"/>
    <w:qFormat/>
  </w:style>
  <w:style w:type="numbering" w:customStyle="1" w:styleId="List24">
    <w:name w:val="List 24"/>
    <w:qFormat/>
  </w:style>
  <w:style w:type="numbering" w:customStyle="1" w:styleId="ImportedStyle25">
    <w:name w:val="Imported Style 25"/>
    <w:qFormat/>
  </w:style>
  <w:style w:type="numbering" w:customStyle="1" w:styleId="List25">
    <w:name w:val="List 25"/>
    <w:qFormat/>
  </w:style>
  <w:style w:type="numbering" w:customStyle="1" w:styleId="ImportedStyle26">
    <w:name w:val="Imported Style 26"/>
    <w:qFormat/>
  </w:style>
  <w:style w:type="numbering" w:customStyle="1" w:styleId="List26">
    <w:name w:val="List 26"/>
    <w:qFormat/>
  </w:style>
  <w:style w:type="numbering" w:customStyle="1" w:styleId="ImportedStyle27">
    <w:name w:val="Imported Style 27"/>
    <w:qFormat/>
  </w:style>
  <w:style w:type="numbering" w:customStyle="1" w:styleId="List27">
    <w:name w:val="List 27"/>
    <w:qFormat/>
  </w:style>
  <w:style w:type="numbering" w:customStyle="1" w:styleId="List28">
    <w:name w:val="List 28"/>
    <w:qFormat/>
  </w:style>
  <w:style w:type="numbering" w:customStyle="1" w:styleId="ImportedStyle28">
    <w:name w:val="Imported Style 28"/>
    <w:qFormat/>
  </w:style>
  <w:style w:type="numbering" w:customStyle="1" w:styleId="List29">
    <w:name w:val="List 29"/>
    <w:qFormat/>
  </w:style>
  <w:style w:type="numbering" w:customStyle="1" w:styleId="ImportedStyle29">
    <w:name w:val="Imported Style 29"/>
    <w:qFormat/>
  </w:style>
  <w:style w:type="numbering" w:customStyle="1" w:styleId="List30">
    <w:name w:val="List 30"/>
    <w:qFormat/>
  </w:style>
  <w:style w:type="numbering" w:customStyle="1" w:styleId="ImportedStyle32">
    <w:name w:val="Imported Style 32"/>
    <w:qFormat/>
  </w:style>
  <w:style w:type="numbering" w:customStyle="1" w:styleId="List31">
    <w:name w:val="List 31"/>
    <w:qFormat/>
  </w:style>
  <w:style w:type="numbering" w:customStyle="1" w:styleId="ImportedStyle33">
    <w:name w:val="Imported Style 33"/>
    <w:qFormat/>
  </w:style>
  <w:style w:type="numbering" w:customStyle="1" w:styleId="List32">
    <w:name w:val="List 32"/>
    <w:qFormat/>
  </w:style>
  <w:style w:type="numbering" w:customStyle="1" w:styleId="ImportedStyle34">
    <w:name w:val="Imported Style 34"/>
    <w:qFormat/>
  </w:style>
  <w:style w:type="numbering" w:customStyle="1" w:styleId="List33">
    <w:name w:val="List 33"/>
    <w:qFormat/>
  </w:style>
  <w:style w:type="numbering" w:customStyle="1" w:styleId="ImportedStyle35">
    <w:name w:val="Imported Style 35"/>
    <w:qFormat/>
  </w:style>
  <w:style w:type="numbering" w:customStyle="1" w:styleId="List34">
    <w:name w:val="List 34"/>
    <w:qFormat/>
  </w:style>
  <w:style w:type="numbering" w:customStyle="1" w:styleId="List35">
    <w:name w:val="List 35"/>
    <w:qFormat/>
  </w:style>
  <w:style w:type="numbering" w:customStyle="1" w:styleId="ImportedStyle36">
    <w:name w:val="Imported Style 36"/>
    <w:qFormat/>
  </w:style>
  <w:style w:type="numbering" w:customStyle="1" w:styleId="List36">
    <w:name w:val="List 36"/>
    <w:qFormat/>
  </w:style>
  <w:style w:type="numbering" w:customStyle="1" w:styleId="ImportedStyle37">
    <w:name w:val="Imported Style 37"/>
    <w:qFormat/>
  </w:style>
  <w:style w:type="numbering" w:customStyle="1" w:styleId="List37">
    <w:name w:val="List 37"/>
    <w:qFormat/>
  </w:style>
  <w:style w:type="numbering" w:customStyle="1" w:styleId="List38">
    <w:name w:val="List 38"/>
    <w:qFormat/>
  </w:style>
  <w:style w:type="numbering" w:customStyle="1" w:styleId="ImportedStyle38">
    <w:name w:val="Imported Style 38"/>
    <w:qFormat/>
  </w:style>
  <w:style w:type="numbering" w:customStyle="1" w:styleId="List39">
    <w:name w:val="List 39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AlenkaL</dc:creator>
  <dc:description/>
  <cp:lastModifiedBy>MojcaZebaljec</cp:lastModifiedBy>
  <cp:revision>2</cp:revision>
  <cp:lastPrinted>2023-05-31T09:03:00Z</cp:lastPrinted>
  <dcterms:created xsi:type="dcterms:W3CDTF">2024-04-22T07:26:00Z</dcterms:created>
  <dcterms:modified xsi:type="dcterms:W3CDTF">2024-04-22T07:26:00Z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